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EE" w:rsidRPr="00AB528E" w:rsidRDefault="000D3FEE" w:rsidP="000D3FEE">
      <w:pPr>
        <w:jc w:val="center"/>
        <w:rPr>
          <w:b/>
          <w:szCs w:val="24"/>
          <w:lang w:val="hu-HU"/>
        </w:rPr>
      </w:pPr>
      <w:r w:rsidRPr="00AB528E">
        <w:rPr>
          <w:b/>
          <w:szCs w:val="24"/>
          <w:lang w:val="hu-HU"/>
        </w:rPr>
        <w:t xml:space="preserve">A kutatási </w:t>
      </w:r>
      <w:r w:rsidR="004B4EEF" w:rsidRPr="00AB528E">
        <w:rPr>
          <w:b/>
          <w:szCs w:val="24"/>
          <w:lang w:val="hu-HU"/>
        </w:rPr>
        <w:t>infrastruktúra</w:t>
      </w:r>
      <w:r w:rsidRPr="00AB528E">
        <w:rPr>
          <w:b/>
          <w:szCs w:val="24"/>
          <w:lang w:val="hu-HU"/>
        </w:rPr>
        <w:t xml:space="preserve"> használati szabályzata</w:t>
      </w:r>
    </w:p>
    <w:p w:rsidR="00AB528E" w:rsidRPr="00AB528E" w:rsidRDefault="000D3FEE" w:rsidP="00EB7157">
      <w:pPr>
        <w:jc w:val="center"/>
        <w:rPr>
          <w:b/>
          <w:szCs w:val="24"/>
          <w:lang w:val="hu-HU"/>
        </w:rPr>
      </w:pPr>
      <w:proofErr w:type="gramStart"/>
      <w:r>
        <w:rPr>
          <w:b/>
          <w:szCs w:val="24"/>
          <w:lang w:val="hu-HU"/>
        </w:rPr>
        <w:t>a</w:t>
      </w:r>
      <w:proofErr w:type="gramEnd"/>
      <w:r>
        <w:rPr>
          <w:b/>
          <w:szCs w:val="24"/>
          <w:lang w:val="hu-HU"/>
        </w:rPr>
        <w:t xml:space="preserve"> </w:t>
      </w:r>
      <w:r w:rsidR="00AB528E" w:rsidRPr="00AB528E">
        <w:rPr>
          <w:b/>
          <w:szCs w:val="24"/>
          <w:lang w:val="hu-HU"/>
        </w:rPr>
        <w:t xml:space="preserve">BME </w:t>
      </w:r>
      <w:r w:rsidR="00AF4648" w:rsidRPr="00AF4648">
        <w:rPr>
          <w:b/>
          <w:szCs w:val="24"/>
          <w:lang w:val="hu-HU"/>
        </w:rPr>
        <w:t>Kémiai és Környezeti Folyamatmérnöki Tanszék</w:t>
      </w:r>
    </w:p>
    <w:p w:rsidR="00853E4A" w:rsidRPr="00AB528E" w:rsidRDefault="00853E4A" w:rsidP="00EB7157">
      <w:pPr>
        <w:rPr>
          <w:szCs w:val="24"/>
          <w:lang w:val="hu-HU"/>
        </w:rPr>
      </w:pPr>
    </w:p>
    <w:p w:rsidR="00AF4648" w:rsidRDefault="00AF4648" w:rsidP="00AF4648">
      <w:pPr>
        <w:rPr>
          <w:szCs w:val="24"/>
          <w:lang w:val="hu-HU"/>
        </w:rPr>
      </w:pPr>
    </w:p>
    <w:p w:rsidR="00AF4648" w:rsidRPr="00AF4648" w:rsidRDefault="00AF4648" w:rsidP="00AF4648">
      <w:pPr>
        <w:rPr>
          <w:szCs w:val="24"/>
          <w:lang w:val="hu-HU"/>
        </w:rPr>
      </w:pPr>
      <w:r w:rsidRPr="00AF4648">
        <w:rPr>
          <w:szCs w:val="24"/>
          <w:lang w:val="hu-HU"/>
        </w:rPr>
        <w:t xml:space="preserve">Laboratóriumunkban a vegyipari folyamattanhoz kapcsolódó berendezések széles spektruma áll rendelkezésre labor-, és </w:t>
      </w:r>
      <w:proofErr w:type="spellStart"/>
      <w:r w:rsidRPr="00AF4648">
        <w:rPr>
          <w:szCs w:val="24"/>
          <w:lang w:val="hu-HU"/>
        </w:rPr>
        <w:t>félüzemi</w:t>
      </w:r>
      <w:proofErr w:type="spellEnd"/>
      <w:r w:rsidRPr="00AF4648">
        <w:rPr>
          <w:szCs w:val="24"/>
          <w:lang w:val="hu-HU"/>
        </w:rPr>
        <w:t xml:space="preserve"> méretben. Az elválasztás-technikai műveletek megvalósítás</w:t>
      </w:r>
      <w:r w:rsidRPr="00AF4648">
        <w:rPr>
          <w:szCs w:val="24"/>
          <w:lang w:val="hu-HU"/>
        </w:rPr>
        <w:t>á</w:t>
      </w:r>
      <w:r w:rsidRPr="00AF4648">
        <w:rPr>
          <w:szCs w:val="24"/>
          <w:lang w:val="hu-HU"/>
        </w:rPr>
        <w:t xml:space="preserve">hoz az alábbi főbb berendezéseket használjuk: légköri nyomáson </w:t>
      </w:r>
      <w:bookmarkStart w:id="0" w:name="_GoBack"/>
      <w:bookmarkEnd w:id="0"/>
      <w:r w:rsidRPr="00AF4648">
        <w:rPr>
          <w:szCs w:val="24"/>
          <w:lang w:val="hu-HU"/>
        </w:rPr>
        <w:t>és vákuumban üzemelő rektif</w:t>
      </w:r>
      <w:r w:rsidRPr="00AF4648">
        <w:rPr>
          <w:szCs w:val="24"/>
          <w:lang w:val="hu-HU"/>
        </w:rPr>
        <w:t>i</w:t>
      </w:r>
      <w:r w:rsidRPr="00AF4648">
        <w:rPr>
          <w:szCs w:val="24"/>
          <w:lang w:val="hu-HU"/>
        </w:rPr>
        <w:t>káló oszlopok szakaszos és folyamatos üzemben; polimer membránokkal működő membrán sz</w:t>
      </w:r>
      <w:r w:rsidRPr="00AF4648">
        <w:rPr>
          <w:szCs w:val="24"/>
          <w:lang w:val="hu-HU"/>
        </w:rPr>
        <w:t>e</w:t>
      </w:r>
      <w:r w:rsidRPr="00AF4648">
        <w:rPr>
          <w:szCs w:val="24"/>
          <w:lang w:val="hu-HU"/>
        </w:rPr>
        <w:t xml:space="preserve">parátor; nagy nyomású ellenáramú fluid-folyadék </w:t>
      </w:r>
      <w:proofErr w:type="spellStart"/>
      <w:r w:rsidRPr="00AF4648">
        <w:rPr>
          <w:szCs w:val="24"/>
          <w:lang w:val="hu-HU"/>
        </w:rPr>
        <w:t>extraktor</w:t>
      </w:r>
      <w:proofErr w:type="spellEnd"/>
      <w:r w:rsidRPr="00AF4648">
        <w:rPr>
          <w:szCs w:val="24"/>
          <w:lang w:val="hu-HU"/>
        </w:rPr>
        <w:t xml:space="preserve">; szuperkritikus </w:t>
      </w:r>
      <w:proofErr w:type="spellStart"/>
      <w:r w:rsidRPr="00AF4648">
        <w:rPr>
          <w:szCs w:val="24"/>
          <w:lang w:val="hu-HU"/>
        </w:rPr>
        <w:t>extraktor</w:t>
      </w:r>
      <w:proofErr w:type="spellEnd"/>
      <w:r w:rsidRPr="00AF4648">
        <w:rPr>
          <w:szCs w:val="24"/>
          <w:lang w:val="hu-HU"/>
        </w:rPr>
        <w:t>; nagyny</w:t>
      </w:r>
      <w:r w:rsidRPr="00AF4648">
        <w:rPr>
          <w:szCs w:val="24"/>
          <w:lang w:val="hu-HU"/>
        </w:rPr>
        <w:t>o</w:t>
      </w:r>
      <w:r w:rsidRPr="00AF4648">
        <w:rPr>
          <w:szCs w:val="24"/>
          <w:lang w:val="hu-HU"/>
        </w:rPr>
        <w:t>mású látóüveges fázisegyensúly mérőcella.</w:t>
      </w:r>
    </w:p>
    <w:p w:rsidR="00AF4648" w:rsidRPr="00AF4648" w:rsidRDefault="00AF4648" w:rsidP="00AF4648">
      <w:pPr>
        <w:rPr>
          <w:szCs w:val="24"/>
          <w:lang w:val="hu-HU"/>
        </w:rPr>
      </w:pPr>
      <w:r w:rsidRPr="00AF4648">
        <w:rPr>
          <w:szCs w:val="24"/>
          <w:lang w:val="hu-HU"/>
        </w:rPr>
        <w:t xml:space="preserve">A kvalitatív és kvantitatív elemzésekhez használt főbb analitikai berendezések: </w:t>
      </w:r>
      <w:proofErr w:type="spellStart"/>
      <w:r w:rsidRPr="00AF4648">
        <w:rPr>
          <w:szCs w:val="24"/>
          <w:lang w:val="hu-HU"/>
        </w:rPr>
        <w:t>gázkromatográf</w:t>
      </w:r>
      <w:proofErr w:type="spellEnd"/>
      <w:r w:rsidRPr="00AF4648">
        <w:rPr>
          <w:szCs w:val="24"/>
          <w:lang w:val="hu-HU"/>
        </w:rPr>
        <w:t xml:space="preserve">, </w:t>
      </w:r>
      <w:proofErr w:type="spellStart"/>
      <w:r w:rsidRPr="00AF4648">
        <w:rPr>
          <w:szCs w:val="24"/>
          <w:lang w:val="hu-HU"/>
        </w:rPr>
        <w:t>ionkromatográf</w:t>
      </w:r>
      <w:proofErr w:type="spellEnd"/>
      <w:r w:rsidRPr="00AF4648">
        <w:rPr>
          <w:szCs w:val="24"/>
          <w:lang w:val="hu-HU"/>
        </w:rPr>
        <w:t xml:space="preserve">, atomabszorpciós berendezés, </w:t>
      </w:r>
      <w:proofErr w:type="spellStart"/>
      <w:r w:rsidRPr="00AF4648">
        <w:rPr>
          <w:szCs w:val="24"/>
          <w:lang w:val="hu-HU"/>
        </w:rPr>
        <w:t>gammaspektrométer</w:t>
      </w:r>
      <w:proofErr w:type="spellEnd"/>
      <w:r w:rsidRPr="00AF4648">
        <w:rPr>
          <w:szCs w:val="24"/>
          <w:lang w:val="hu-HU"/>
        </w:rPr>
        <w:t>, nukleáris hulladékok emi</w:t>
      </w:r>
      <w:r w:rsidRPr="00AF4648">
        <w:rPr>
          <w:szCs w:val="24"/>
          <w:lang w:val="hu-HU"/>
        </w:rPr>
        <w:t>s</w:t>
      </w:r>
      <w:r w:rsidRPr="00AF4648">
        <w:rPr>
          <w:szCs w:val="24"/>
          <w:lang w:val="hu-HU"/>
        </w:rPr>
        <w:t>sziójának csökkentésére szolgáló berendezés. Laboratóriumunk mérnöki számítások, modellez</w:t>
      </w:r>
      <w:r w:rsidRPr="00AF4648">
        <w:rPr>
          <w:szCs w:val="24"/>
          <w:lang w:val="hu-HU"/>
        </w:rPr>
        <w:t>é</w:t>
      </w:r>
      <w:r w:rsidRPr="00AF4648">
        <w:rPr>
          <w:szCs w:val="24"/>
          <w:lang w:val="hu-HU"/>
        </w:rPr>
        <w:t>sek készítésével, valamint életciklus elemzéssel is foglalkozik.  Ezekhez a számításokhoz az ASPEN, CHEMCAD, UNISIM és SIMAPRO programokat használjuk. A statisztikai elemz</w:t>
      </w:r>
      <w:r w:rsidRPr="00AF4648">
        <w:rPr>
          <w:szCs w:val="24"/>
          <w:lang w:val="hu-HU"/>
        </w:rPr>
        <w:t>é</w:t>
      </w:r>
      <w:r w:rsidRPr="00AF4648">
        <w:rPr>
          <w:szCs w:val="24"/>
          <w:lang w:val="hu-HU"/>
        </w:rPr>
        <w:t>sekhez a STATISTICA szoftver áll rendelkezésre.</w:t>
      </w:r>
    </w:p>
    <w:p w:rsidR="00264966" w:rsidRDefault="00264966" w:rsidP="00AF4648">
      <w:pPr>
        <w:rPr>
          <w:szCs w:val="24"/>
          <w:lang w:val="hu-HU"/>
        </w:rPr>
      </w:pPr>
    </w:p>
    <w:p w:rsidR="00827D69" w:rsidRDefault="00827D69" w:rsidP="00EB7157">
      <w:pPr>
        <w:rPr>
          <w:szCs w:val="24"/>
          <w:lang w:val="hu-HU"/>
        </w:rPr>
      </w:pPr>
      <w:r>
        <w:rPr>
          <w:szCs w:val="24"/>
          <w:lang w:val="hu-HU"/>
        </w:rPr>
        <w:t>A tan</w:t>
      </w:r>
      <w:r w:rsidR="00AF4648">
        <w:rPr>
          <w:szCs w:val="24"/>
          <w:lang w:val="hu-HU"/>
        </w:rPr>
        <w:t>sz</w:t>
      </w:r>
      <w:r>
        <w:rPr>
          <w:szCs w:val="24"/>
          <w:lang w:val="hu-HU"/>
        </w:rPr>
        <w:t xml:space="preserve">ék teljes </w:t>
      </w:r>
      <w:r w:rsidR="000D3FEE">
        <w:rPr>
          <w:szCs w:val="24"/>
          <w:lang w:val="hu-HU"/>
        </w:rPr>
        <w:t xml:space="preserve">kutatási </w:t>
      </w:r>
      <w:r>
        <w:rPr>
          <w:szCs w:val="24"/>
          <w:lang w:val="hu-HU"/>
        </w:rPr>
        <w:t xml:space="preserve">infrastruktúrája megtekinthető a BME Vegyészmérnöki és </w:t>
      </w:r>
      <w:proofErr w:type="spellStart"/>
      <w:r>
        <w:rPr>
          <w:szCs w:val="24"/>
          <w:lang w:val="hu-HU"/>
        </w:rPr>
        <w:t>Biomérnöki</w:t>
      </w:r>
      <w:proofErr w:type="spellEnd"/>
      <w:r>
        <w:rPr>
          <w:szCs w:val="24"/>
          <w:lang w:val="hu-HU"/>
        </w:rPr>
        <w:t xml:space="preserve"> Kar honlapján: </w:t>
      </w:r>
      <w:hyperlink r:id="rId6" w:history="1">
        <w:r w:rsidR="00AF4648" w:rsidRPr="00886420">
          <w:rPr>
            <w:rStyle w:val="Hiperhivatkozs"/>
            <w:szCs w:val="24"/>
            <w:lang w:val="hu-HU"/>
          </w:rPr>
          <w:t>http://ch.bme.hu/kutatas/tanszek/kkft/kategoria/infrastruktura/</w:t>
        </w:r>
      </w:hyperlink>
    </w:p>
    <w:p w:rsidR="00853E4A" w:rsidRPr="00AB528E" w:rsidRDefault="00853E4A" w:rsidP="00EB7157">
      <w:pPr>
        <w:rPr>
          <w:szCs w:val="24"/>
          <w:lang w:val="hu-HU"/>
        </w:rPr>
      </w:pPr>
    </w:p>
    <w:p w:rsidR="00AF4648" w:rsidRDefault="00AF4648" w:rsidP="00EB7157">
      <w:pPr>
        <w:rPr>
          <w:b/>
          <w:szCs w:val="24"/>
          <w:lang w:val="hu-HU"/>
        </w:rPr>
      </w:pPr>
    </w:p>
    <w:p w:rsidR="00853E4A" w:rsidRPr="00F553FE" w:rsidRDefault="00853E4A" w:rsidP="00EB7157">
      <w:pPr>
        <w:rPr>
          <w:b/>
          <w:szCs w:val="24"/>
          <w:lang w:val="hu-HU"/>
        </w:rPr>
      </w:pPr>
      <w:r w:rsidRPr="00F553FE">
        <w:rPr>
          <w:b/>
          <w:szCs w:val="24"/>
          <w:lang w:val="hu-HU"/>
        </w:rPr>
        <w:t>Nyitottság</w:t>
      </w:r>
    </w:p>
    <w:p w:rsidR="00853E4A" w:rsidRPr="00AB528E" w:rsidRDefault="00853E4A" w:rsidP="00EB7157">
      <w:pPr>
        <w:pStyle w:val="Default"/>
        <w:rPr>
          <w:lang w:val="hu-HU"/>
        </w:rPr>
      </w:pPr>
    </w:p>
    <w:p w:rsidR="00853E4A" w:rsidRPr="00AB528E" w:rsidRDefault="00853E4A" w:rsidP="00EB7157">
      <w:pPr>
        <w:rPr>
          <w:szCs w:val="24"/>
          <w:lang w:val="hu-HU"/>
        </w:rPr>
      </w:pPr>
      <w:r w:rsidRPr="00AB528E">
        <w:rPr>
          <w:szCs w:val="24"/>
          <w:lang w:val="hu-HU"/>
        </w:rPr>
        <w:t>Műszereink szabadon elérhetőek m</w:t>
      </w:r>
      <w:r w:rsidRPr="00AB528E">
        <w:rPr>
          <w:bCs/>
          <w:szCs w:val="24"/>
          <w:lang w:val="hu-HU"/>
        </w:rPr>
        <w:t>inden BME egyetemi kutatócsoport, továbbá hazai és külföldi egyetemi/akadémiai kutatócsoport illetve ipari partner</w:t>
      </w:r>
      <w:r w:rsidR="00F553FE">
        <w:rPr>
          <w:bCs/>
          <w:szCs w:val="24"/>
          <w:lang w:val="hu-HU"/>
        </w:rPr>
        <w:t>ek</w:t>
      </w:r>
      <w:r w:rsidRPr="00AB528E">
        <w:rPr>
          <w:bCs/>
          <w:szCs w:val="24"/>
          <w:lang w:val="hu-HU"/>
        </w:rPr>
        <w:t xml:space="preserve"> számára. </w:t>
      </w:r>
      <w:r w:rsidR="00F553FE">
        <w:rPr>
          <w:szCs w:val="24"/>
          <w:lang w:val="hu-HU"/>
        </w:rPr>
        <w:t xml:space="preserve">Az infrastruktúra </w:t>
      </w:r>
      <w:r w:rsidR="00AF4648">
        <w:rPr>
          <w:szCs w:val="24"/>
          <w:lang w:val="hu-HU"/>
        </w:rPr>
        <w:t>igénybev</w:t>
      </w:r>
      <w:r w:rsidR="00AF4648">
        <w:rPr>
          <w:szCs w:val="24"/>
          <w:lang w:val="hu-HU"/>
        </w:rPr>
        <w:t>é</w:t>
      </w:r>
      <w:r w:rsidR="00AF4648">
        <w:rPr>
          <w:szCs w:val="24"/>
          <w:lang w:val="hu-HU"/>
        </w:rPr>
        <w:t>teléhez</w:t>
      </w:r>
      <w:r w:rsidR="00F553FE">
        <w:rPr>
          <w:szCs w:val="24"/>
          <w:lang w:val="hu-HU"/>
        </w:rPr>
        <w:t xml:space="preserve">, kérjük, vegyék fel a kapcsolatot a </w:t>
      </w:r>
      <w:r w:rsidR="00AF4648" w:rsidRPr="00AF4648">
        <w:rPr>
          <w:szCs w:val="24"/>
          <w:lang w:val="hu-HU"/>
        </w:rPr>
        <w:t>Kémiai és Környezeti Folyamatmérnöki Tanszék</w:t>
      </w:r>
      <w:r w:rsidR="00F553FE">
        <w:rPr>
          <w:szCs w:val="24"/>
          <w:lang w:val="hu-HU"/>
        </w:rPr>
        <w:t xml:space="preserve"> v</w:t>
      </w:r>
      <w:r w:rsidR="00F553FE">
        <w:rPr>
          <w:szCs w:val="24"/>
          <w:lang w:val="hu-HU"/>
        </w:rPr>
        <w:t>e</w:t>
      </w:r>
      <w:r w:rsidR="00F553FE">
        <w:rPr>
          <w:szCs w:val="24"/>
          <w:lang w:val="hu-HU"/>
        </w:rPr>
        <w:t>zetőjével (</w:t>
      </w:r>
      <w:r w:rsidR="00AF4648">
        <w:rPr>
          <w:szCs w:val="24"/>
          <w:lang w:val="hu-HU"/>
        </w:rPr>
        <w:t>Dr.</w:t>
      </w:r>
      <w:r w:rsidRPr="00AB528E">
        <w:rPr>
          <w:szCs w:val="24"/>
          <w:lang w:val="hu-HU"/>
        </w:rPr>
        <w:t xml:space="preserve"> </w:t>
      </w:r>
      <w:proofErr w:type="spellStart"/>
      <w:r w:rsidR="00AF4648">
        <w:rPr>
          <w:szCs w:val="24"/>
          <w:lang w:val="hu-HU"/>
        </w:rPr>
        <w:t>Mizsey</w:t>
      </w:r>
      <w:proofErr w:type="spellEnd"/>
      <w:r w:rsidR="00AF4648">
        <w:rPr>
          <w:szCs w:val="24"/>
          <w:lang w:val="hu-HU"/>
        </w:rPr>
        <w:t xml:space="preserve"> Péter</w:t>
      </w:r>
      <w:r w:rsidRPr="00AB528E">
        <w:rPr>
          <w:szCs w:val="24"/>
          <w:lang w:val="hu-HU"/>
        </w:rPr>
        <w:t xml:space="preserve">, </w:t>
      </w:r>
      <w:hyperlink r:id="rId7" w:history="1">
        <w:r w:rsidR="00AF4648" w:rsidRPr="00886420">
          <w:rPr>
            <w:rStyle w:val="Hiperhivatkozs"/>
            <w:szCs w:val="24"/>
            <w:lang w:val="hu-HU"/>
          </w:rPr>
          <w:t>mizsey@mail.bme.hu</w:t>
        </w:r>
      </w:hyperlink>
      <w:r w:rsidRPr="00AB528E">
        <w:rPr>
          <w:szCs w:val="24"/>
          <w:lang w:val="hu-HU"/>
        </w:rPr>
        <w:t>)</w:t>
      </w:r>
      <w:r w:rsidR="00F553FE">
        <w:rPr>
          <w:szCs w:val="24"/>
          <w:lang w:val="hu-HU"/>
        </w:rPr>
        <w:t xml:space="preserve"> vagy a kiválasz</w:t>
      </w:r>
      <w:r w:rsidR="00AF4648">
        <w:rPr>
          <w:szCs w:val="24"/>
          <w:lang w:val="hu-HU"/>
        </w:rPr>
        <w:t>t</w:t>
      </w:r>
      <w:r w:rsidR="00F553FE">
        <w:rPr>
          <w:szCs w:val="24"/>
          <w:lang w:val="hu-HU"/>
        </w:rPr>
        <w:t>ott készülék kapcsolattart</w:t>
      </w:r>
      <w:r w:rsidR="00F553FE">
        <w:rPr>
          <w:szCs w:val="24"/>
          <w:lang w:val="hu-HU"/>
        </w:rPr>
        <w:t>ó</w:t>
      </w:r>
      <w:r w:rsidR="00F553FE">
        <w:rPr>
          <w:szCs w:val="24"/>
          <w:lang w:val="hu-HU"/>
        </w:rPr>
        <w:t xml:space="preserve">jával (készülékenként megtalálható a Kar honlapján, </w:t>
      </w:r>
      <w:r w:rsidR="00F553FE" w:rsidRPr="00F553FE">
        <w:rPr>
          <w:szCs w:val="24"/>
          <w:lang w:val="hu-HU"/>
        </w:rPr>
        <w:t>http://ch.bme.hu/kutatas/tanszek/fkat/kategoria/infrastruktura/</w:t>
      </w:r>
      <w:r w:rsidR="00F553FE">
        <w:rPr>
          <w:szCs w:val="24"/>
          <w:lang w:val="hu-HU"/>
        </w:rPr>
        <w:t>). A</w:t>
      </w:r>
      <w:r w:rsidRPr="00AB528E">
        <w:rPr>
          <w:szCs w:val="24"/>
          <w:lang w:val="hu-HU"/>
        </w:rPr>
        <w:t xml:space="preserve"> bejelentett igények alapján megszervezzük az egyes műszerek használati rendjét. </w:t>
      </w:r>
    </w:p>
    <w:p w:rsidR="00853E4A" w:rsidRDefault="00853E4A" w:rsidP="00EB7157">
      <w:pPr>
        <w:pStyle w:val="Default"/>
        <w:rPr>
          <w:lang w:val="hu-HU"/>
        </w:rPr>
      </w:pPr>
    </w:p>
    <w:p w:rsidR="00AF4648" w:rsidRPr="00AB528E" w:rsidRDefault="00AF4648" w:rsidP="00EB7157">
      <w:pPr>
        <w:pStyle w:val="Default"/>
        <w:rPr>
          <w:lang w:val="hu-HU"/>
        </w:rPr>
      </w:pPr>
    </w:p>
    <w:p w:rsidR="00853E4A" w:rsidRPr="00F553FE" w:rsidRDefault="00853E4A" w:rsidP="00EB7157">
      <w:pPr>
        <w:rPr>
          <w:b/>
          <w:szCs w:val="24"/>
          <w:lang w:val="hu-HU"/>
        </w:rPr>
      </w:pPr>
      <w:r w:rsidRPr="00F553FE">
        <w:rPr>
          <w:b/>
          <w:szCs w:val="24"/>
          <w:lang w:val="hu-HU"/>
        </w:rPr>
        <w:t xml:space="preserve">Az igénybevétel </w:t>
      </w:r>
      <w:r w:rsidR="00F553FE">
        <w:rPr>
          <w:b/>
          <w:szCs w:val="24"/>
          <w:lang w:val="hu-HU"/>
        </w:rPr>
        <w:t>feltételei</w:t>
      </w:r>
    </w:p>
    <w:p w:rsidR="00853E4A" w:rsidRPr="00AB528E" w:rsidRDefault="00853E4A" w:rsidP="00EB7157">
      <w:pPr>
        <w:rPr>
          <w:szCs w:val="24"/>
          <w:lang w:val="hu-HU"/>
        </w:rPr>
      </w:pPr>
    </w:p>
    <w:p w:rsidR="00853E4A" w:rsidRPr="00AB528E" w:rsidRDefault="00AF4648" w:rsidP="00EB7157">
      <w:pPr>
        <w:rPr>
          <w:szCs w:val="24"/>
          <w:lang w:val="hu-HU"/>
        </w:rPr>
      </w:pPr>
      <w:r w:rsidRPr="00AF4648">
        <w:rPr>
          <w:szCs w:val="24"/>
          <w:lang w:val="hu-HU"/>
        </w:rPr>
        <w:t>Előzetes telefonos, elektronikus vagy személyes egyeztetés alapján a minták jellegének és a vizsgálni/fejleszteni kívánt paraméterek meghatározása után a szükséges berendezések kijelölh</w:t>
      </w:r>
      <w:r w:rsidRPr="00AF4648">
        <w:rPr>
          <w:szCs w:val="24"/>
          <w:lang w:val="hu-HU"/>
        </w:rPr>
        <w:t>e</w:t>
      </w:r>
      <w:r w:rsidRPr="00AF4648">
        <w:rPr>
          <w:szCs w:val="24"/>
          <w:lang w:val="hu-HU"/>
        </w:rPr>
        <w:t>tőek szabad kapacitásuk arányának figyelembe vételével. Partner kérésére hivatalos árajánlatot állítunk ki az egyeztetett vizsgálatokról. A méréseket a megbeszéléskor egyeztetett határidőre végezzük el, melynek eredményéről hivatalos mérési jegyzőkönyvet küldünk.</w:t>
      </w:r>
    </w:p>
    <w:sectPr w:rsidR="00853E4A" w:rsidRPr="00AB528E" w:rsidSect="002F3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AD8"/>
    <w:multiLevelType w:val="hybridMultilevel"/>
    <w:tmpl w:val="5BB6E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B68D1"/>
    <w:multiLevelType w:val="hybridMultilevel"/>
    <w:tmpl w:val="D23A91E8"/>
    <w:lvl w:ilvl="0" w:tplc="5D726A7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79733C"/>
    <w:multiLevelType w:val="hybridMultilevel"/>
    <w:tmpl w:val="D9B807E0"/>
    <w:lvl w:ilvl="0" w:tplc="81203B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35D19"/>
    <w:multiLevelType w:val="multilevel"/>
    <w:tmpl w:val="C3B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60498F"/>
    <w:multiLevelType w:val="hybridMultilevel"/>
    <w:tmpl w:val="4D24B3BA"/>
    <w:lvl w:ilvl="0" w:tplc="91784B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A5C10"/>
    <w:multiLevelType w:val="hybridMultilevel"/>
    <w:tmpl w:val="87E02420"/>
    <w:lvl w:ilvl="0" w:tplc="5D726A7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CC"/>
    <w:rsid w:val="000C4715"/>
    <w:rsid w:val="000D3FEE"/>
    <w:rsid w:val="00107A3B"/>
    <w:rsid w:val="00154BF2"/>
    <w:rsid w:val="00164FF9"/>
    <w:rsid w:val="001B5EBA"/>
    <w:rsid w:val="00264966"/>
    <w:rsid w:val="00266471"/>
    <w:rsid w:val="002F313D"/>
    <w:rsid w:val="00315E68"/>
    <w:rsid w:val="004B4EEF"/>
    <w:rsid w:val="005039CC"/>
    <w:rsid w:val="00717D32"/>
    <w:rsid w:val="00827D69"/>
    <w:rsid w:val="00853E4A"/>
    <w:rsid w:val="00873721"/>
    <w:rsid w:val="00895E48"/>
    <w:rsid w:val="00976060"/>
    <w:rsid w:val="009859DD"/>
    <w:rsid w:val="009E0966"/>
    <w:rsid w:val="00AB528E"/>
    <w:rsid w:val="00AF4648"/>
    <w:rsid w:val="00B61547"/>
    <w:rsid w:val="00BD09B6"/>
    <w:rsid w:val="00BF49D8"/>
    <w:rsid w:val="00C14D10"/>
    <w:rsid w:val="00D840F0"/>
    <w:rsid w:val="00DB0E91"/>
    <w:rsid w:val="00DF6328"/>
    <w:rsid w:val="00E06484"/>
    <w:rsid w:val="00EB7157"/>
    <w:rsid w:val="00F553FE"/>
    <w:rsid w:val="00F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28E"/>
    <w:pPr>
      <w:jc w:val="both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039CC"/>
    <w:rPr>
      <w:rFonts w:cs="Times New Roman"/>
      <w:color w:val="0000FF"/>
      <w:u w:val="single"/>
    </w:rPr>
  </w:style>
  <w:style w:type="character" w:styleId="Mrltotthiperhivatkozs">
    <w:name w:val="FollowedHyperlink"/>
    <w:uiPriority w:val="99"/>
    <w:semiHidden/>
    <w:rsid w:val="005039CC"/>
    <w:rPr>
      <w:rFonts w:cs="Times New Roman"/>
      <w:color w:val="800080"/>
      <w:u w:val="single"/>
    </w:rPr>
  </w:style>
  <w:style w:type="paragraph" w:styleId="Listaszerbekezds">
    <w:name w:val="List Paragraph"/>
    <w:basedOn w:val="Norml"/>
    <w:uiPriority w:val="99"/>
    <w:qFormat/>
    <w:rsid w:val="005039CC"/>
    <w:pPr>
      <w:ind w:left="720"/>
      <w:contextualSpacing/>
    </w:pPr>
  </w:style>
  <w:style w:type="paragraph" w:customStyle="1" w:styleId="Default">
    <w:name w:val="Default"/>
    <w:uiPriority w:val="99"/>
    <w:rsid w:val="00BD09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28E"/>
    <w:pPr>
      <w:jc w:val="both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039CC"/>
    <w:rPr>
      <w:rFonts w:cs="Times New Roman"/>
      <w:color w:val="0000FF"/>
      <w:u w:val="single"/>
    </w:rPr>
  </w:style>
  <w:style w:type="character" w:styleId="Mrltotthiperhivatkozs">
    <w:name w:val="FollowedHyperlink"/>
    <w:uiPriority w:val="99"/>
    <w:semiHidden/>
    <w:rsid w:val="005039CC"/>
    <w:rPr>
      <w:rFonts w:cs="Times New Roman"/>
      <w:color w:val="800080"/>
      <w:u w:val="single"/>
    </w:rPr>
  </w:style>
  <w:style w:type="paragraph" w:styleId="Listaszerbekezds">
    <w:name w:val="List Paragraph"/>
    <w:basedOn w:val="Norml"/>
    <w:uiPriority w:val="99"/>
    <w:qFormat/>
    <w:rsid w:val="005039CC"/>
    <w:pPr>
      <w:ind w:left="720"/>
      <w:contextualSpacing/>
    </w:pPr>
  </w:style>
  <w:style w:type="paragraph" w:customStyle="1" w:styleId="Default">
    <w:name w:val="Default"/>
    <w:uiPriority w:val="99"/>
    <w:rsid w:val="00BD09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zsey@mail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.bme.hu/kutatas/tanszek/kkft/kategoria/infrastruk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Szilagyi</dc:creator>
  <cp:lastModifiedBy>Dr. Bodzay Brigitta</cp:lastModifiedBy>
  <cp:revision>3</cp:revision>
  <cp:lastPrinted>2010-09-28T21:27:00Z</cp:lastPrinted>
  <dcterms:created xsi:type="dcterms:W3CDTF">2014-04-08T11:47:00Z</dcterms:created>
  <dcterms:modified xsi:type="dcterms:W3CDTF">2014-04-08T11:47:00Z</dcterms:modified>
</cp:coreProperties>
</file>